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2FCC" w14:textId="77777777" w:rsidR="001718DE" w:rsidRDefault="002B2E0D">
      <w:r>
        <w:rPr>
          <w:noProof/>
        </w:rPr>
        <mc:AlternateContent>
          <mc:Choice Requires="wps">
            <w:drawing>
              <wp:anchor distT="0" distB="0" distL="114300" distR="114300" simplePos="0" relativeHeight="251659264" behindDoc="0" locked="0" layoutInCell="1" allowOverlap="1" wp14:anchorId="1B572FE8" wp14:editId="1B572FE9">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3036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s/rwEAALMDAAAOAAAAZHJzL2Uyb0RvYy54bWysU01v1DAQvSPxHyzf2WQj2l1Fm+2hFVwQ&#10;VEC5u854Y8lfGptN9t8zdtK0AoQE4mKNPfOe3xuPDzeTNewMGLV3Hd9uas7ASd9rd+r4w9d3b/ac&#10;xSRcL4x30PELRH5zfP3qMIYWGj940wMyInGxHUPHh5RCW1VRDmBF3PgAjpLKoxWJtniqehQjsVtT&#10;NXV9XY0e+4BeQox0ejcn+bHwKwUyfVIqQmKm46QtlRXL+pjX6ngQ7QlFGLRcZIh/UGGFdnTpSnUn&#10;kmDfUf9CZbVEH71KG+lt5ZXSEooHcrOtf3LzZRABihdqTgxrm+L/o5Ufz7fuHqkNY4htDPeYXUwK&#10;LVNGh2/0psUXKWVTadtlbRtMiUk63O2um/3uijNJuWZ/RSHxVTNNpgsY03vwluWg40a77Eq04vwh&#10;prn0qSQfG8fGjr/dNgvRs7ISpYuBuewzKKZ7UjBrLEMDtwbZWdBzCynBpe2ixTiqzjCljVmBddHx&#10;R+BSn6FQBupvwCui3OxdWsFWO4+/uz1NT5LVXE+tfOE7h4++v5Q3KwmajNLtZYrz6L3cF/jzXzv+&#10;AAAA//8DAFBLAwQUAAYACAAAACEAyUaV0t0AAAALAQAADwAAAGRycy9kb3ducmV2LnhtbEyPwW7C&#10;MBBE75X4B2sr9Qa2qwbRNA6CSr30BvQDTOzGUe11iA0J/fouJ3rb0Yxm31TrKXh2sUPqIiqQCwHM&#10;YhNNh62Cr8PHfAUsZY1G+4hWwdUmWNezh0qXJo64s5d9bhmVYCq1ApdzX3KeGmeDTovYWyTvOw5B&#10;Z5JDy82gRyoPnj8LseRBd0gfnO7tu7PNz/4cFIhwcuOnP0i3vfbF78kI3Hih1NPjtHkDlu2U72G4&#10;4RM61MR0jGc0iXkFc/kiaUwmp5DAbgmxkgWwI12vS+B1xf9vqP8AAAD//wMAUEsBAi0AFAAGAAgA&#10;AAAhALaDOJL+AAAA4QEAABMAAAAAAAAAAAAAAAAAAAAAAFtDb250ZW50X1R5cGVzXS54bWxQSwEC&#10;LQAUAAYACAAAACEAOP0h/9YAAACUAQAACwAAAAAAAAAAAAAAAAAvAQAAX3JlbHMvLnJlbHNQSwEC&#10;LQAUAAYACAAAACEAcwYbP68BAACzAwAADgAAAAAAAAAAAAAAAAAuAgAAZHJzL2Uyb0RvYy54bWxQ&#10;SwECLQAUAAYACAAAACEAyUaV0t0AAAALAQAADwAAAAAAAAAAAAAAAAAJBAAAZHJzL2Rvd25yZXYu&#10;eG1sUEsFBgAAAAAEAAQA8wAAABMFAAAAAA==&#10;" strokecolor="#5b9bd5 [3204]" strokeweight="3.25pt">
                <v:stroke joinstyle="miter"/>
              </v:line>
            </w:pict>
          </mc:Fallback>
        </mc:AlternateContent>
      </w:r>
    </w:p>
    <w:p w14:paraId="1B572FCD" w14:textId="77777777"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 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details</w:t>
      </w:r>
    </w:p>
    <w:p w14:paraId="1B572FCE" w14:textId="77777777" w:rsidR="00AE120D" w:rsidRPr="003310CA" w:rsidRDefault="00AE120D" w:rsidP="00AE120D">
      <w:pPr>
        <w:spacing w:after="0" w:line="240" w:lineRule="auto"/>
        <w:rPr>
          <w:rFonts w:ascii="Times New Roman" w:eastAsia="MS Mincho" w:hAnsi="Times New Roman" w:cs="Times New Roman"/>
          <w:sz w:val="24"/>
          <w:szCs w:val="24"/>
        </w:rPr>
      </w:pPr>
    </w:p>
    <w:p w14:paraId="1B572FCF"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14:paraId="1B572FD0"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14:paraId="1B572FD1" w14:textId="77777777"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w:t>
      </w:r>
    </w:p>
    <w:p w14:paraId="1B572FD2"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3" w14:textId="5E1112F1"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w:t>
      </w:r>
      <w:r w:rsidRPr="009B49EA">
        <w:rPr>
          <w:rFonts w:ascii="Times New Roman" w:eastAsia="MS Mincho" w:hAnsi="Times New Roman" w:cs="Times New Roman"/>
          <w:b/>
          <w:color w:val="FF0000"/>
          <w:sz w:val="24"/>
          <w:szCs w:val="24"/>
        </w:rPr>
        <w:t xml:space="preserve">CITY, STATE, </w:t>
      </w:r>
      <w:proofErr w:type="gramStart"/>
      <w:r w:rsidRPr="009B49EA">
        <w:rPr>
          <w:rFonts w:ascii="Times New Roman" w:eastAsia="MS Mincho" w:hAnsi="Times New Roman" w:cs="Times New Roman"/>
          <w:b/>
          <w:color w:val="FF0000"/>
          <w:sz w:val="24"/>
          <w:szCs w:val="24"/>
        </w:rPr>
        <w:t>DATE</w:t>
      </w:r>
      <w:r w:rsidRPr="00AE120D">
        <w:rPr>
          <w:rFonts w:ascii="Times New Roman" w:eastAsia="MS Mincho" w:hAnsi="Times New Roman" w:cs="Times New Roman"/>
          <w:b/>
          <w:sz w:val="24"/>
          <w:szCs w:val="24"/>
        </w:rPr>
        <w:t>)-----</w:t>
      </w:r>
      <w:proofErr w:type="gramEnd"/>
      <w:r w:rsidRPr="00AE120D">
        <w:rPr>
          <w:rFonts w:ascii="Times New Roman" w:eastAsia="MS Mincho" w:hAnsi="Times New Roman" w:cs="Times New Roman"/>
          <w:sz w:val="24"/>
          <w:szCs w:val="24"/>
        </w:rPr>
        <w:t xml:space="preserve">Join individuals living with Limb Girdle Muscular Dystrophy, their friends and family on (DATE) to observe Limb Girdle Muscular Dystrophy Awareness Day in (STATE). </w:t>
      </w:r>
      <w:r w:rsidR="00B60087">
        <w:rPr>
          <w:rFonts w:ascii="Times New Roman" w:eastAsia="MS Mincho" w:hAnsi="Times New Roman" w:cs="Times New Roman"/>
          <w:sz w:val="24"/>
          <w:szCs w:val="24"/>
        </w:rPr>
        <w:t xml:space="preserve"> </w:t>
      </w:r>
      <w:r w:rsidRPr="00AE120D">
        <w:rPr>
          <w:rFonts w:ascii="Times New Roman" w:eastAsia="MS Mincho" w:hAnsi="Times New Roman" w:cs="Times New Roman"/>
          <w:sz w:val="24"/>
          <w:szCs w:val="24"/>
        </w:rPr>
        <w:t xml:space="preserve">September 30, </w:t>
      </w:r>
      <w:proofErr w:type="gramStart"/>
      <w:r w:rsidRPr="00AE120D">
        <w:rPr>
          <w:rFonts w:ascii="Times New Roman" w:eastAsia="MS Mincho" w:hAnsi="Times New Roman" w:cs="Times New Roman"/>
          <w:sz w:val="24"/>
          <w:szCs w:val="24"/>
        </w:rPr>
        <w:t>20</w:t>
      </w:r>
      <w:r w:rsidR="003C52FB">
        <w:rPr>
          <w:rFonts w:ascii="Times New Roman" w:eastAsia="MS Mincho" w:hAnsi="Times New Roman" w:cs="Times New Roman"/>
          <w:sz w:val="24"/>
          <w:szCs w:val="24"/>
        </w:rPr>
        <w:t>2</w:t>
      </w:r>
      <w:r w:rsidR="005419DB">
        <w:rPr>
          <w:rFonts w:ascii="Times New Roman" w:eastAsia="MS Mincho" w:hAnsi="Times New Roman" w:cs="Times New Roman"/>
          <w:sz w:val="24"/>
          <w:szCs w:val="24"/>
        </w:rPr>
        <w:t>2</w:t>
      </w:r>
      <w:proofErr w:type="gramEnd"/>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3C52FB">
        <w:rPr>
          <w:rFonts w:ascii="Times New Roman" w:eastAsia="MS Mincho" w:hAnsi="Times New Roman" w:cs="Times New Roman"/>
          <w:sz w:val="24"/>
          <w:szCs w:val="24"/>
        </w:rPr>
        <w:t>six</w:t>
      </w:r>
      <w:r w:rsidR="000E4FE2">
        <w:rPr>
          <w:rFonts w:ascii="Times New Roman" w:eastAsia="MS Mincho" w:hAnsi="Times New Roman" w:cs="Times New Roman"/>
          <w:sz w:val="24"/>
          <w:szCs w:val="24"/>
        </w:rPr>
        <w:t>th</w:t>
      </w:r>
      <w:r w:rsidRPr="00AE120D">
        <w:rPr>
          <w:rFonts w:ascii="Times New Roman" w:eastAsia="MS Mincho" w:hAnsi="Times New Roman" w:cs="Times New Roman"/>
          <w:sz w:val="24"/>
          <w:szCs w:val="24"/>
        </w:rPr>
        <w:t xml:space="preserve"> annual global celebration of Limb Girdle Muscular Dystrophy Awareness Day.</w:t>
      </w:r>
    </w:p>
    <w:p w14:paraId="1B572FD4"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 is an annual collaborative effort to globally raise awareness of individuals living with LGMD.</w:t>
      </w:r>
    </w:p>
    <w:p w14:paraId="1B572FD6"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7" w14:textId="77777777"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14:paraId="1B572FD8" w14:textId="77777777" w:rsidR="00AE120D" w:rsidRPr="00F4241D" w:rsidRDefault="00AE120D" w:rsidP="00F4241D">
      <w:pPr>
        <w:spacing w:after="0" w:line="240" w:lineRule="auto"/>
        <w:ind w:left="1440"/>
        <w:rPr>
          <w:rFonts w:ascii="Times New Roman" w:eastAsia="MS Mincho" w:hAnsi="Times New Roman" w:cs="Times New Roman"/>
          <w:i/>
          <w:sz w:val="24"/>
          <w:szCs w:val="24"/>
        </w:rPr>
      </w:pPr>
    </w:p>
    <w:p w14:paraId="1B572FD9"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14:paraId="1B572FDA"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B"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Limb Girdle Muscular Dystrophy (LGMD) is a general term used to describe a group of genetically inherited neuro-muscular diseases. Under the umbrella of LGMD there are more than </w:t>
      </w:r>
      <w:r w:rsidR="00B2157F">
        <w:rPr>
          <w:rFonts w:ascii="Times New Roman" w:eastAsia="MS Mincho" w:hAnsi="Times New Roman" w:cs="Times New Roman"/>
          <w:sz w:val="24"/>
          <w:szCs w:val="24"/>
        </w:rPr>
        <w:t>30</w:t>
      </w:r>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w:t>
      </w:r>
      <w:proofErr w:type="gramStart"/>
      <w:r w:rsidRPr="00AE120D">
        <w:rPr>
          <w:rFonts w:ascii="Times New Roman" w:eastAsia="MS Mincho" w:hAnsi="Times New Roman" w:cs="Times New Roman"/>
          <w:sz w:val="24"/>
          <w:szCs w:val="24"/>
        </w:rPr>
        <w:t>area</w:t>
      </w:r>
      <w:proofErr w:type="gramEnd"/>
      <w:r w:rsidRPr="00AE120D">
        <w:rPr>
          <w:rFonts w:ascii="Times New Roman" w:eastAsia="MS Mincho" w:hAnsi="Times New Roman" w:cs="Times New Roman"/>
          <w:sz w:val="24"/>
          <w:szCs w:val="24"/>
        </w:rPr>
        <w:t xml:space="preserve"> and thighs. Presently, there is no cure for this rare progressive and degenerative disease.</w:t>
      </w:r>
    </w:p>
    <w:p w14:paraId="1B572FDC"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D"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14:paraId="1B572FDE"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F" w14:textId="77777777" w:rsidR="00AE120D" w:rsidRPr="009B49EA" w:rsidRDefault="00F4241D" w:rsidP="00F4241D">
      <w:pPr>
        <w:spacing w:after="0" w:line="240" w:lineRule="auto"/>
        <w:ind w:left="720"/>
        <w:rPr>
          <w:rFonts w:ascii="Times New Roman" w:eastAsia="MS Mincho" w:hAnsi="Times New Roman" w:cs="Times New Roman"/>
          <w:i/>
          <w:color w:val="FF0000"/>
          <w:sz w:val="24"/>
          <w:szCs w:val="24"/>
        </w:rPr>
      </w:pPr>
      <w:r w:rsidRPr="009B49EA">
        <w:rPr>
          <w:rFonts w:ascii="Times New Roman" w:eastAsia="MS Mincho" w:hAnsi="Times New Roman" w:cs="Times New Roman"/>
          <w:i/>
          <w:color w:val="FF0000"/>
          <w:sz w:val="24"/>
          <w:szCs w:val="24"/>
        </w:rPr>
        <w:t xml:space="preserve">Optional:  </w:t>
      </w:r>
      <w:r w:rsidR="00AE120D" w:rsidRPr="009B49EA">
        <w:rPr>
          <w:rFonts w:ascii="Times New Roman" w:eastAsia="MS Mincho" w:hAnsi="Times New Roman" w:cs="Times New Roman"/>
          <w:i/>
          <w:color w:val="FF0000"/>
          <w:sz w:val="24"/>
          <w:szCs w:val="24"/>
        </w:rPr>
        <w:t>Participating Organizations Include:</w:t>
      </w:r>
    </w:p>
    <w:p w14:paraId="1B572FE0" w14:textId="77777777" w:rsidR="00AE120D" w:rsidRPr="009B49EA" w:rsidRDefault="00AE120D" w:rsidP="00F4241D">
      <w:pPr>
        <w:spacing w:after="0" w:line="240" w:lineRule="auto"/>
        <w:ind w:left="720"/>
        <w:rPr>
          <w:rFonts w:ascii="Times New Roman" w:eastAsia="MS Mincho" w:hAnsi="Times New Roman" w:cs="Times New Roman"/>
          <w:i/>
          <w:color w:val="FF0000"/>
          <w:sz w:val="24"/>
          <w:szCs w:val="24"/>
        </w:rPr>
      </w:pPr>
    </w:p>
    <w:p w14:paraId="1B572FE1"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9B49EA">
        <w:rPr>
          <w:rFonts w:ascii="Times New Roman" w:eastAsia="MS Mincho" w:hAnsi="Times New Roman" w:cs="Times New Roman"/>
          <w:i/>
          <w:color w:val="FF0000"/>
          <w:sz w:val="24"/>
          <w:szCs w:val="24"/>
        </w:rPr>
        <w:t>(INSERT PARTICIPATING ORGANIZATIONS – IF APPLICABLE</w:t>
      </w:r>
      <w:r w:rsidRPr="00F4241D">
        <w:rPr>
          <w:rFonts w:ascii="Times New Roman" w:eastAsia="MS Mincho" w:hAnsi="Times New Roman" w:cs="Times New Roman"/>
          <w:i/>
          <w:sz w:val="24"/>
          <w:szCs w:val="24"/>
        </w:rPr>
        <w:t>)</w:t>
      </w:r>
    </w:p>
    <w:p w14:paraId="1B572FE2" w14:textId="77777777" w:rsidR="00AE120D" w:rsidRPr="00F4241D" w:rsidRDefault="00AE120D" w:rsidP="00AE120D">
      <w:pPr>
        <w:spacing w:after="0" w:line="240" w:lineRule="auto"/>
        <w:rPr>
          <w:rFonts w:ascii="Times New Roman" w:eastAsia="MS Mincho" w:hAnsi="Times New Roman" w:cs="Times New Roman"/>
          <w:i/>
          <w:sz w:val="24"/>
          <w:szCs w:val="24"/>
        </w:rPr>
      </w:pPr>
    </w:p>
    <w:p w14:paraId="1B572FE4" w14:textId="7504D6DB"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For more information on Limb Girdle Muscular Dystrophy Awareness Day</w:t>
      </w:r>
      <w:r w:rsidR="009B49EA" w:rsidRPr="00AE120D">
        <w:rPr>
          <w:rFonts w:ascii="Times New Roman" w:eastAsia="MS Mincho" w:hAnsi="Times New Roman" w:cs="Times New Roman"/>
          <w:sz w:val="24"/>
          <w:szCs w:val="24"/>
        </w:rPr>
        <w:t>,</w:t>
      </w:r>
      <w:r w:rsidR="005419DB">
        <w:rPr>
          <w:rFonts w:ascii="Times New Roman" w:eastAsia="MS Mincho" w:hAnsi="Times New Roman" w:cs="Times New Roman"/>
          <w:sz w:val="24"/>
          <w:szCs w:val="24"/>
        </w:rPr>
        <w:t xml:space="preserve"> f</w:t>
      </w:r>
      <w:r w:rsidR="005419DB" w:rsidRPr="005419DB">
        <w:rPr>
          <w:rFonts w:ascii="Times New Roman" w:eastAsia="MS Mincho" w:hAnsi="Times New Roman" w:cs="Times New Roman"/>
          <w:sz w:val="24"/>
          <w:szCs w:val="24"/>
        </w:rPr>
        <w:t>ollow</w:t>
      </w:r>
      <w:r w:rsidR="005419DB">
        <w:rPr>
          <w:rFonts w:ascii="Times New Roman" w:eastAsia="MS Mincho" w:hAnsi="Times New Roman" w:cs="Times New Roman"/>
          <w:sz w:val="24"/>
          <w:szCs w:val="24"/>
        </w:rPr>
        <w:t xml:space="preserve"> @LGMDawareness on social media</w:t>
      </w:r>
      <w:r w:rsidR="009B49EA">
        <w:rPr>
          <w:rFonts w:ascii="Times New Roman" w:eastAsia="MS Mincho" w:hAnsi="Times New Roman" w:cs="Times New Roman"/>
          <w:sz w:val="24"/>
          <w:szCs w:val="24"/>
        </w:rPr>
        <w:t xml:space="preserve"> </w:t>
      </w:r>
      <w:r w:rsidR="009B49EA" w:rsidRPr="009B49EA">
        <w:rPr>
          <w:rFonts w:ascii="Times New Roman" w:eastAsia="MS Mincho" w:hAnsi="Times New Roman" w:cs="Times New Roman"/>
          <w:sz w:val="24"/>
          <w:szCs w:val="24"/>
        </w:rPr>
        <w:t>or visit our website at:  www.LGMD-Info.org</w:t>
      </w:r>
    </w:p>
    <w:p w14:paraId="1B572FE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14:paraId="1B572FE6"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14:paraId="1B572FE7" w14:textId="77777777" w:rsidR="004135DF" w:rsidRPr="009B49EA" w:rsidRDefault="00AE120D" w:rsidP="00B2157F">
      <w:pPr>
        <w:spacing w:after="0" w:line="240" w:lineRule="auto"/>
        <w:rPr>
          <w:rFonts w:ascii="Times New Roman" w:hAnsi="Times New Roman" w:cs="Times New Roman"/>
          <w:color w:val="FF0000"/>
          <w:sz w:val="24"/>
          <w:szCs w:val="24"/>
        </w:rPr>
      </w:pPr>
      <w:r w:rsidRPr="009B49EA">
        <w:rPr>
          <w:rFonts w:ascii="Times New Roman" w:eastAsia="MS Mincho" w:hAnsi="Times New Roman" w:cs="Times New Roman"/>
          <w:b/>
          <w:color w:val="FF0000"/>
          <w:sz w:val="24"/>
          <w:szCs w:val="24"/>
        </w:rPr>
        <w:t>(Your organization’s media contact and contact information)</w:t>
      </w:r>
    </w:p>
    <w:sectPr w:rsidR="004135DF" w:rsidRPr="009B49EA" w:rsidSect="00AF27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2FEC" w14:textId="77777777" w:rsidR="00F4202C" w:rsidRDefault="00F4202C" w:rsidP="002B2E0D">
      <w:pPr>
        <w:spacing w:after="0" w:line="240" w:lineRule="auto"/>
      </w:pPr>
      <w:r>
        <w:separator/>
      </w:r>
    </w:p>
  </w:endnote>
  <w:endnote w:type="continuationSeparator" w:id="0">
    <w:p w14:paraId="1B572FED" w14:textId="77777777" w:rsidR="00F4202C" w:rsidRDefault="00F4202C"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3601" w14:textId="77777777" w:rsidR="005419DB" w:rsidRDefault="0054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F2"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1B572FF3" w14:textId="77777777"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F002" w14:textId="77777777" w:rsidR="005419DB" w:rsidRDefault="0054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2FEA" w14:textId="77777777" w:rsidR="00F4202C" w:rsidRDefault="00F4202C" w:rsidP="002B2E0D">
      <w:pPr>
        <w:spacing w:after="0" w:line="240" w:lineRule="auto"/>
      </w:pPr>
      <w:r>
        <w:separator/>
      </w:r>
    </w:p>
  </w:footnote>
  <w:footnote w:type="continuationSeparator" w:id="0">
    <w:p w14:paraId="1B572FEB" w14:textId="77777777" w:rsidR="00F4202C" w:rsidRDefault="00F4202C"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E7F" w14:textId="77777777" w:rsidR="005419DB" w:rsidRDefault="00541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2FEE"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1B572FF4" wp14:editId="1B572FF5">
              <wp:simplePos x="0" y="0"/>
              <wp:positionH relativeFrom="column">
                <wp:posOffset>-133350</wp:posOffset>
              </wp:positionH>
              <wp:positionV relativeFrom="paragraph">
                <wp:posOffset>-97155</wp:posOffset>
              </wp:positionV>
              <wp:extent cx="11525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2FF4" id="_x0000_t202" coordsize="21600,21600" o:spt="202" path="m,l,21600r21600,l21600,xe">
              <v:stroke joinstyle="miter"/>
              <v:path gradientshapeok="t" o:connecttype="rect"/>
            </v:shapetype>
            <v:shape id="Text Box 2" o:spid="_x0000_s1026" type="#_x0000_t202" style="position:absolute;left:0;text-align:left;margin-left:-10.5pt;margin-top:-7.65pt;width:90.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XsdQIAAGYFAAAOAAAAZHJzL2Uyb0RvYy54bWysVNtOGzEQfa/Uf7D8XjabEmgjNigFUVVC&#10;gAoVz47XJla9HteeZDf9esbezaWUF6oqkjPeOXM7npmz866xbK1CNOAqXh6NOFNOQm3cU8V/PFx9&#10;+MRZROFqYcGpim9U5Oez9+/OWj9VY1iCrVVg5MTFaesrvkT006KIcqkaEY/AK0dKDaERSNfwVNRB&#10;tOS9scV4NDopWgi1DyBVjPT1slfyWfavtZJ4q3VUyGzFKTfMZ8jnIp3F7ExMn4LwSyOHNMQ/ZNEI&#10;4yjoztWlQMFWwfzlqjEyQASNRxKaArQ2UuUaqJpy9KKa+6XwKtdC5ES/oyn+P7fyZn3v7wLD7gt0&#10;9ICJkNbHaaSPqZ5Ohyb9U6aM9EThZkeb6pDJZFROxvTjTJKuLE/Lyekk+Sn25j5E/KqgYUmoeKB3&#10;yXSJ9XXEHrqFpGgRrKmvjLX5knpBXdjA1oJe0WJOkpz/gbKOtRU/+TgZZccOknnv2brkRuVuGMLt&#10;S8wSbqxKGOu+K81MnSt9JbaQUrld/IxOKE2h3mI44PdZvcW4r4MscmRwuDNujIOQq8/js6es/rml&#10;TPd4epuDupOI3aIbnn4B9YY6IkA/LNHLK0Ovdi0i3olA00FNQBOPt3RoC8Q6DBJnSwi/X/ue8NS0&#10;pOWspWmrePy1EkFxZr85aufP5fFxGs98OZ6cjukSDjWLQ41bNRdArVDSbvEyiwmPdivqAM0jLYZ5&#10;ikoq4STFrjhuxQvsdwAtFqnm8wyigfQCr929l8l1ojf15EP3KIIfGhep529gO5di+qJ/e2yydDBf&#10;IWiTmzsR3LM6EE/DnMdjWDxpWxzeM2q/HmfPAAAA//8DAFBLAwQUAAYACAAAACEAT7skiuIAAAAL&#10;AQAADwAAAGRycy9kb3ducmV2LnhtbEyPS0/DMBCE70j8B2uRuKDWeSilpHEqhHhI3GhoK25uvE0i&#10;4nUUu0n49zgnuM1oR7PfZNtJt2zA3jaGBITLABhSaVRDlYDP4mWxBmadJCVbQyjgBy1s8+urTKbK&#10;jPSBw85VzJeQTaWA2rku5dyWNWppl6ZD8rez6bV03vYVV70cfblueRQEK65lQ/5DLTt8qrH83l20&#10;gK+76vhup9f9GCdx9/w2FPcHVQhxezM9boA5nNxfGGZ8jw65ZzqZCynLWgGLKPRbnBdhEgObE6sg&#10;AXaaxUMEPM/4/w35LwAAAP//AwBQSwECLQAUAAYACAAAACEAtoM4kv4AAADhAQAAEwAAAAAAAAAA&#10;AAAAAAAAAAAAW0NvbnRlbnRfVHlwZXNdLnhtbFBLAQItABQABgAIAAAAIQA4/SH/1gAAAJQBAAAL&#10;AAAAAAAAAAAAAAAAAC8BAABfcmVscy8ucmVsc1BLAQItABQABgAIAAAAIQDNIWXsdQIAAGYFAAAO&#10;AAAAAAAAAAAAAAAAAC4CAABkcnMvZTJvRG9jLnhtbFBLAQItABQABgAIAAAAIQBPuySK4gAAAAsB&#10;AAAPAAAAAAAAAAAAAAAAAM8EAABkcnMvZG93bnJldi54bWxQSwUGAAAAAAQABADzAAAA3gUAAAAA&#10;" fillcolor="white [3201]" stroked="f" strokeweight=".5pt">
              <v:textbo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1B572FEF"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14:paraId="1B572FF0"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1B572FF1" w14:textId="0E3C864C" w:rsidR="002B2E0D" w:rsidRPr="002B2E0D" w:rsidRDefault="00130DD7"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3C52FB">
      <w:rPr>
        <w:sz w:val="36"/>
        <w:szCs w:val="36"/>
      </w:rPr>
      <w:t>2</w:t>
    </w:r>
    <w:r w:rsidR="005419DB">
      <w:rPr>
        <w:sz w:val="36"/>
        <w:szCs w:val="36"/>
      </w:rPr>
      <w:t>2</w:t>
    </w:r>
    <w:r>
      <w:rPr>
        <w:sz w:val="36"/>
        <w:szCs w:val="36"/>
      </w:rPr>
      <w:t xml:space="preserve"> - </w:t>
    </w:r>
    <w:r w:rsidR="002B2E0D" w:rsidRPr="002B2E0D">
      <w:rPr>
        <w:sz w:val="36"/>
        <w:szCs w:val="36"/>
      </w:rPr>
      <w:t>September 30, 20</w:t>
    </w:r>
    <w:r w:rsidR="003C52FB">
      <w:rPr>
        <w:sz w:val="36"/>
        <w:szCs w:val="36"/>
      </w:rPr>
      <w:t>2</w:t>
    </w:r>
    <w:r w:rsidR="005419DB">
      <w:rPr>
        <w:sz w:val="36"/>
        <w:szCs w:val="3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21C9" w14:textId="77777777" w:rsidR="005419DB" w:rsidRDefault="0054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9841377">
    <w:abstractNumId w:val="4"/>
  </w:num>
  <w:num w:numId="2" w16cid:durableId="552887424">
    <w:abstractNumId w:val="0"/>
  </w:num>
  <w:num w:numId="3" w16cid:durableId="543644072">
    <w:abstractNumId w:val="1"/>
  </w:num>
  <w:num w:numId="4" w16cid:durableId="1111785022">
    <w:abstractNumId w:val="5"/>
  </w:num>
  <w:num w:numId="5" w16cid:durableId="90051097">
    <w:abstractNumId w:val="3"/>
  </w:num>
  <w:num w:numId="6" w16cid:durableId="260646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A6424"/>
    <w:rsid w:val="000E4FE2"/>
    <w:rsid w:val="0012127B"/>
    <w:rsid w:val="00130DD7"/>
    <w:rsid w:val="001718DE"/>
    <w:rsid w:val="002A6322"/>
    <w:rsid w:val="002B2E0D"/>
    <w:rsid w:val="00316905"/>
    <w:rsid w:val="003310CA"/>
    <w:rsid w:val="00372899"/>
    <w:rsid w:val="00375E66"/>
    <w:rsid w:val="003B0F91"/>
    <w:rsid w:val="003C52FB"/>
    <w:rsid w:val="0040498B"/>
    <w:rsid w:val="004135DF"/>
    <w:rsid w:val="00443B2A"/>
    <w:rsid w:val="004714CD"/>
    <w:rsid w:val="00480E2E"/>
    <w:rsid w:val="00493CB3"/>
    <w:rsid w:val="005419DB"/>
    <w:rsid w:val="005569F9"/>
    <w:rsid w:val="00663C0F"/>
    <w:rsid w:val="006D288B"/>
    <w:rsid w:val="0070346F"/>
    <w:rsid w:val="00706DBA"/>
    <w:rsid w:val="00731558"/>
    <w:rsid w:val="00805384"/>
    <w:rsid w:val="00834FBE"/>
    <w:rsid w:val="008A0DDE"/>
    <w:rsid w:val="00933390"/>
    <w:rsid w:val="00991080"/>
    <w:rsid w:val="009B49EA"/>
    <w:rsid w:val="00A96F4D"/>
    <w:rsid w:val="00AA4467"/>
    <w:rsid w:val="00AC3D25"/>
    <w:rsid w:val="00AE120D"/>
    <w:rsid w:val="00AF27A2"/>
    <w:rsid w:val="00B2157F"/>
    <w:rsid w:val="00B256DA"/>
    <w:rsid w:val="00B547CD"/>
    <w:rsid w:val="00B60087"/>
    <w:rsid w:val="00B77937"/>
    <w:rsid w:val="00B93DFE"/>
    <w:rsid w:val="00C71018"/>
    <w:rsid w:val="00C7203B"/>
    <w:rsid w:val="00CA5F2F"/>
    <w:rsid w:val="00DD0A98"/>
    <w:rsid w:val="00E2144A"/>
    <w:rsid w:val="00E3330F"/>
    <w:rsid w:val="00E93006"/>
    <w:rsid w:val="00EA53C8"/>
    <w:rsid w:val="00F4202C"/>
    <w:rsid w:val="00F4241D"/>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72FCC"/>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 w:type="character" w:styleId="UnresolvedMention">
    <w:name w:val="Unresolved Mention"/>
    <w:basedOn w:val="DefaultParagraphFont"/>
    <w:uiPriority w:val="99"/>
    <w:semiHidden/>
    <w:unhideWhenUsed/>
    <w:rsid w:val="009B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2022-06-02T03:49:00Z</dcterms:created>
  <dcterms:modified xsi:type="dcterms:W3CDTF">2022-06-02T03:49:00Z</dcterms:modified>
</cp:coreProperties>
</file>